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53C7D274" w:rsidR="00004A65" w:rsidRDefault="00004A65">
      <w:pPr>
        <w:pStyle w:val="Textkrper"/>
        <w:ind w:left="9369"/>
        <w:rPr>
          <w:rFonts w:ascii="Times New Roman"/>
          <w:sz w:val="20"/>
        </w:rPr>
      </w:pPr>
    </w:p>
    <w:p w14:paraId="1D6A82E6" w14:textId="7444A9F2" w:rsidR="00004A65" w:rsidRDefault="00004A65">
      <w:pPr>
        <w:pStyle w:val="Textkrper"/>
        <w:spacing w:before="10"/>
        <w:rPr>
          <w:rFonts w:ascii="Times New Roman"/>
        </w:rPr>
      </w:pPr>
    </w:p>
    <w:p w14:paraId="35B683DD" w14:textId="640ACEF9" w:rsidR="00004A65" w:rsidRPr="00C061DE" w:rsidRDefault="004F28DD" w:rsidP="004F28DD">
      <w:pPr>
        <w:pStyle w:val="Textkrper"/>
        <w:spacing w:before="12"/>
        <w:ind w:left="720" w:firstLine="237"/>
        <w:rPr>
          <w:rFonts w:ascii="Calvert MT"/>
          <w:sz w:val="2"/>
          <w:lang w:val="fr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27FF23BE">
                <wp:simplePos x="0" y="0"/>
                <wp:positionH relativeFrom="page">
                  <wp:posOffset>950121</wp:posOffset>
                </wp:positionH>
                <wp:positionV relativeFrom="paragraph">
                  <wp:posOffset>409575</wp:posOffset>
                </wp:positionV>
                <wp:extent cx="5940425" cy="25400"/>
                <wp:effectExtent l="0" t="0" r="3175" b="1270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115B" id="docshapegroup5" o:spid="_x0000_s1026" style="position:absolute;margin-left:74.8pt;margin-top:32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  <w:proofErr w:type="spellStart"/>
      <w:r w:rsidR="00C061DE">
        <w:rPr>
          <w:rFonts w:ascii="CalvertMT" w:eastAsiaTheme="minorHAnsi" w:hAnsi="CalvertMT" w:cs="CalvertMT"/>
          <w:color w:val="E40613"/>
          <w:sz w:val="42"/>
          <w:szCs w:val="42"/>
          <w:lang w:val="fr-CH"/>
        </w:rPr>
        <w:t>Preghiere</w:t>
      </w:r>
      <w:proofErr w:type="spellEnd"/>
      <w:r w:rsidRPr="00C061DE">
        <w:rPr>
          <w:noProof/>
          <w:lang w:val="fr-CH"/>
        </w:rPr>
        <w:tab/>
      </w:r>
    </w:p>
    <w:p w14:paraId="7C26842A" w14:textId="387B32D4" w:rsidR="00004A65" w:rsidRPr="00C061DE" w:rsidRDefault="00004A65">
      <w:pPr>
        <w:pStyle w:val="Textkrper"/>
        <w:rPr>
          <w:sz w:val="21"/>
          <w:lang w:val="fr-CH"/>
        </w:rPr>
      </w:pPr>
    </w:p>
    <w:p w14:paraId="266EE016" w14:textId="77777777" w:rsidR="00C061DE" w:rsidRPr="00C061DE" w:rsidRDefault="00C061DE" w:rsidP="004F28DD">
      <w:pPr>
        <w:widowControl/>
        <w:adjustRightInd w:val="0"/>
        <w:ind w:left="237" w:firstLine="720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Proposta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di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orazione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colletta</w:t>
      </w:r>
      <w:proofErr w:type="spellEnd"/>
    </w:p>
    <w:p w14:paraId="30F3A9C8" w14:textId="77777777" w:rsid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Dio onnipotente ed eterno,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 </w:t>
      </w: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rafforza le nostre sorelle e i nostri fratelli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 </w:t>
      </w:r>
      <w:r>
        <w:rPr>
          <w:rFonts w:ascii="CalvertMT" w:eastAsiaTheme="minorHAnsi" w:hAnsi="CalvertMT" w:cs="CalvertMT"/>
          <w:sz w:val="20"/>
          <w:szCs w:val="20"/>
          <w:lang w:val="it-CH"/>
        </w:rPr>
        <w:tab/>
      </w:r>
      <w:r>
        <w:rPr>
          <w:rFonts w:ascii="CalvertMT" w:eastAsiaTheme="minorHAnsi" w:hAnsi="CalvertMT" w:cs="CalvertMT"/>
          <w:sz w:val="20"/>
          <w:szCs w:val="20"/>
          <w:lang w:val="it-CH"/>
        </w:rPr>
        <w:tab/>
      </w:r>
    </w:p>
    <w:p w14:paraId="1CE978BC" w14:textId="435F0FF3" w:rsidR="00C061DE" w:rsidRP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che sono perseguitati per la loro fede.</w:t>
      </w:r>
    </w:p>
    <w:p w14:paraId="24328B06" w14:textId="6E90AEAE" w:rsidR="00C061DE" w:rsidRP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Concedi loro la Tua vicinanza e permetti ch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e </w:t>
      </w: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sentano la Tua presenza.</w:t>
      </w:r>
    </w:p>
    <w:p w14:paraId="692E27C1" w14:textId="0E13D0D5" w:rsidR="00C061DE" w:rsidRP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Riempili del tuo Santo Spirito,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 </w:t>
      </w: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il divino Consolatore e Consigliere,</w:t>
      </w:r>
    </w:p>
    <w:p w14:paraId="735AB07C" w14:textId="15876B54" w:rsidR="00C061DE" w:rsidRP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Te lo chiediamo per mezzo di Gesù Cristo,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 </w:t>
      </w: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Tuo Figlio, che vive e regna con Te,</w:t>
      </w:r>
    </w:p>
    <w:p w14:paraId="0D435E9E" w14:textId="6BAF9CC0" w:rsidR="004F28DD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nell’unità dello Spirito Santo,</w:t>
      </w:r>
      <w:r>
        <w:rPr>
          <w:rFonts w:ascii="CalvertMT" w:eastAsiaTheme="minorHAnsi" w:hAnsi="CalvertMT" w:cs="CalvertMT"/>
          <w:sz w:val="20"/>
          <w:szCs w:val="20"/>
          <w:lang w:val="it-CH"/>
        </w:rPr>
        <w:t xml:space="preserve"> </w:t>
      </w:r>
      <w:r w:rsidRPr="00C061DE">
        <w:rPr>
          <w:rFonts w:ascii="CalvertMT" w:eastAsiaTheme="minorHAnsi" w:hAnsi="CalvertMT" w:cs="CalvertMT"/>
          <w:sz w:val="20"/>
          <w:szCs w:val="20"/>
          <w:lang w:val="it-CH"/>
        </w:rPr>
        <w:t>per tutti i secoli dei secoli</w:t>
      </w:r>
    </w:p>
    <w:p w14:paraId="69526DDC" w14:textId="77777777" w:rsidR="00C061DE" w:rsidRPr="00C061DE" w:rsidRDefault="00C061DE" w:rsidP="00C061DE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it-CH"/>
        </w:rPr>
      </w:pPr>
    </w:p>
    <w:p w14:paraId="61B08761" w14:textId="77777777" w:rsidR="00C061DE" w:rsidRDefault="00C061DE" w:rsidP="004F28DD">
      <w:pPr>
        <w:widowControl/>
        <w:adjustRightInd w:val="0"/>
        <w:ind w:left="237" w:firstLine="720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Preghiera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conclusiva</w:t>
      </w:r>
      <w:proofErr w:type="spellEnd"/>
    </w:p>
    <w:p w14:paraId="007556CA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Signore Gesù Cristo, pensiamo alle persone che soffrono</w:t>
      </w:r>
    </w:p>
    <w:p w14:paraId="308F2DDE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per la loro fede, che sono colpite nella loro speranza,</w:t>
      </w:r>
    </w:p>
    <w:p w14:paraId="7FDF771C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che muoiono per la loro fedeltà a Te.</w:t>
      </w:r>
    </w:p>
    <w:p w14:paraId="3AE9743B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Ti ringraziamo perché queste persone ci mostrano quanto</w:t>
      </w:r>
    </w:p>
    <w:p w14:paraId="291CD1D4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sia preziosa la nostra fede.</w:t>
      </w:r>
    </w:p>
    <w:p w14:paraId="51AA760D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Donaci la grazia che la loro testimonianza sia fruttuosa</w:t>
      </w:r>
    </w:p>
    <w:p w14:paraId="137FA7DE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nella nostra vita. Per Cristo nostro Signore.</w:t>
      </w:r>
    </w:p>
    <w:p w14:paraId="68C6BC06" w14:textId="2357ACA4" w:rsidR="004F28DD" w:rsidRDefault="00C061DE" w:rsidP="00C061DE">
      <w:pPr>
        <w:widowControl/>
        <w:adjustRightInd w:val="0"/>
        <w:ind w:firstLine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Amen.</w:t>
      </w:r>
    </w:p>
    <w:p w14:paraId="52E0C91D" w14:textId="77777777" w:rsidR="00C061DE" w:rsidRPr="00C061DE" w:rsidRDefault="00C061DE" w:rsidP="00C061DE">
      <w:pPr>
        <w:widowControl/>
        <w:adjustRightInd w:val="0"/>
        <w:ind w:firstLine="993"/>
        <w:rPr>
          <w:rFonts w:eastAsiaTheme="minorHAnsi"/>
          <w:color w:val="000000"/>
          <w:sz w:val="16"/>
          <w:szCs w:val="16"/>
          <w:lang w:val="fr-CH"/>
        </w:rPr>
      </w:pPr>
    </w:p>
    <w:p w14:paraId="52114902" w14:textId="77777777" w:rsidR="00C061DE" w:rsidRDefault="00C061DE" w:rsidP="004F28DD">
      <w:pPr>
        <w:widowControl/>
        <w:adjustRightInd w:val="0"/>
        <w:ind w:left="237" w:firstLine="720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Ulteriori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preghiere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per i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cristiani</w:t>
      </w:r>
      <w:proofErr w:type="spellEnd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 xml:space="preserve"> </w:t>
      </w:r>
      <w:proofErr w:type="spellStart"/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perseguitati</w:t>
      </w:r>
      <w:proofErr w:type="spellEnd"/>
    </w:p>
    <w:p w14:paraId="5220EEA6" w14:textId="4DEE8280" w:rsidR="00CE6DDB" w:rsidRPr="00C061DE" w:rsidRDefault="00CE6DDB" w:rsidP="004F28DD">
      <w:pPr>
        <w:widowControl/>
        <w:adjustRightInd w:val="0"/>
        <w:ind w:left="237" w:firstLine="720"/>
        <w:rPr>
          <w:rFonts w:ascii="CalvertMT-Bold" w:eastAsiaTheme="minorHAnsi" w:hAnsi="CalvertMT-Bold" w:cs="CalvertMT-Bold"/>
          <w:b/>
          <w:bCs/>
          <w:color w:val="E40613"/>
          <w:lang w:val="it-CH"/>
        </w:rPr>
      </w:pPr>
      <w:r w:rsidRPr="00C061DE">
        <w:rPr>
          <w:rFonts w:ascii="CalvertMT-Bold" w:eastAsiaTheme="minorHAnsi" w:hAnsi="CalvertMT-Bold" w:cs="CalvertMT-Bold"/>
          <w:b/>
          <w:bCs/>
          <w:color w:val="E40613"/>
          <w:lang w:val="fr-CH"/>
        </w:rPr>
        <w:t>1</w:t>
      </w:r>
      <w:r w:rsidRPr="00C061DE">
        <w:rPr>
          <w:rFonts w:ascii="CalvertMT-Bold" w:eastAsiaTheme="minorHAnsi" w:hAnsi="CalvertMT-Bold" w:cs="CalvertMT-Bold"/>
          <w:b/>
          <w:bCs/>
          <w:color w:val="E40613"/>
          <w:lang w:val="it-CH"/>
        </w:rPr>
        <w:t>.</w:t>
      </w:r>
    </w:p>
    <w:p w14:paraId="5CB5E230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Dio altissimo, onnipotente e benevolo, attraverso la Tua vita,</w:t>
      </w:r>
    </w:p>
    <w:p w14:paraId="48B33A68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il patire e il morire nel Tuo Figlio Gesù Cristo,</w:t>
      </w:r>
    </w:p>
    <w:p w14:paraId="1ED481FF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hai indicato al mondo che Tu sei l’amore,</w:t>
      </w:r>
    </w:p>
    <w:p w14:paraId="598BE1C9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attraverso la Tua Risurrezione hai mostrato chiaramente</w:t>
      </w:r>
    </w:p>
    <w:p w14:paraId="6661C72A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che alla fine vince il bene, il Tuo amore vincerà.</w:t>
      </w:r>
    </w:p>
    <w:p w14:paraId="50228CB8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Oggi ci soffermiamo specialmente sui cristiani perseguitati,</w:t>
      </w:r>
    </w:p>
    <w:p w14:paraId="587D4F5A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che soffrono perché vivono dell'amore verso di Te e</w:t>
      </w:r>
    </w:p>
    <w:p w14:paraId="5A5A07BC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trasmettono il tuo messaggio d'amore a tutti gli uomini.</w:t>
      </w:r>
    </w:p>
    <w:p w14:paraId="4AE7A18B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Accompagnali e fai loro sperimentare la Tua vicinanza e</w:t>
      </w:r>
    </w:p>
    <w:p w14:paraId="332D4111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la speranza che saranno uniti nuovamente a Te nell’eternità</w:t>
      </w:r>
    </w:p>
    <w:p w14:paraId="6A25EE68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oltre questa vita.</w:t>
      </w:r>
    </w:p>
    <w:p w14:paraId="4C3805B0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A coloro che li perseguitano, infondi il discernimento</w:t>
      </w:r>
    </w:p>
    <w:p w14:paraId="1C3F1F16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dell’assurdità del loro agire, del fatto che odiano persone</w:t>
      </w:r>
    </w:p>
    <w:p w14:paraId="3C9842EB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che desiderano vivere soltanto l’amore e donarlo.</w:t>
      </w:r>
    </w:p>
    <w:p w14:paraId="384C067E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A noi che viviamo in un Paese sicuro, permettici di essere</w:t>
      </w:r>
    </w:p>
    <w:p w14:paraId="57A1D06F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grati e che non dimentichiamo i nostri fratelli cristiani</w:t>
      </w:r>
    </w:p>
    <w:p w14:paraId="75C62928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perseguitati. Aiutaci affinché la loro testimonianza ci</w:t>
      </w:r>
    </w:p>
    <w:p w14:paraId="4E25E6E1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 xml:space="preserve">conduca ad un più profondo amore per Te </w:t>
      </w:r>
      <w:proofErr w:type="gramStart"/>
      <w:r w:rsidRPr="00C061DE">
        <w:rPr>
          <w:rFonts w:eastAsiaTheme="minorHAnsi"/>
          <w:sz w:val="19"/>
          <w:szCs w:val="19"/>
          <w:lang w:val="it-CH"/>
        </w:rPr>
        <w:t>ed</w:t>
      </w:r>
      <w:proofErr w:type="gramEnd"/>
      <w:r w:rsidRPr="00C061DE">
        <w:rPr>
          <w:rFonts w:eastAsiaTheme="minorHAnsi"/>
          <w:sz w:val="19"/>
          <w:szCs w:val="19"/>
          <w:lang w:val="it-CH"/>
        </w:rPr>
        <w:t xml:space="preserve"> ad una</w:t>
      </w:r>
    </w:p>
    <w:p w14:paraId="1F172F9D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professione coraggiosa della nostra fede.</w:t>
      </w:r>
    </w:p>
    <w:p w14:paraId="578A66C3" w14:textId="77777777" w:rsidR="00C061DE" w:rsidRPr="00C061DE" w:rsidRDefault="00C061DE" w:rsidP="00C061DE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it-CH"/>
        </w:rPr>
      </w:pPr>
      <w:r w:rsidRPr="00C061DE">
        <w:rPr>
          <w:rFonts w:eastAsiaTheme="minorHAnsi"/>
          <w:sz w:val="19"/>
          <w:szCs w:val="19"/>
          <w:lang w:val="it-CH"/>
        </w:rPr>
        <w:t>Per questo Ti preghiamo, per mezzo di Cristo, nostro Signore.</w:t>
      </w:r>
    </w:p>
    <w:p w14:paraId="76DDABA3" w14:textId="77777777" w:rsidR="00C061DE" w:rsidRDefault="00C061DE" w:rsidP="00C061DE">
      <w:pPr>
        <w:widowControl/>
        <w:adjustRightInd w:val="0"/>
        <w:ind w:firstLine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Amen.</w:t>
      </w:r>
    </w:p>
    <w:p w14:paraId="213F59CE" w14:textId="3B1384E2" w:rsidR="00CE6DDB" w:rsidRPr="00C061DE" w:rsidRDefault="00CE6DDB" w:rsidP="00C061DE">
      <w:pPr>
        <w:widowControl/>
        <w:adjustRightInd w:val="0"/>
        <w:ind w:firstLine="993"/>
        <w:rPr>
          <w:rFonts w:ascii="CalvertMT-Bold" w:eastAsiaTheme="minorHAnsi" w:hAnsi="CalvertMT-Bold" w:cs="CalvertMT-Bold"/>
          <w:b/>
          <w:bCs/>
          <w:color w:val="E40613"/>
          <w:lang w:val="it-CH"/>
        </w:rPr>
      </w:pPr>
      <w:r w:rsidRPr="00C061DE">
        <w:rPr>
          <w:rFonts w:ascii="CalvertMT-Bold" w:eastAsiaTheme="minorHAnsi" w:hAnsi="CalvertMT-Bold" w:cs="CalvertMT-Bold"/>
          <w:b/>
          <w:bCs/>
          <w:color w:val="E40613"/>
          <w:lang w:val="it-CH"/>
        </w:rPr>
        <w:t>2.</w:t>
      </w:r>
    </w:p>
    <w:p w14:paraId="38C2D885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Signore, molti cristiani sono minacciati e perseguitati</w:t>
      </w:r>
    </w:p>
    <w:p w14:paraId="25F92841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in tutto il mondo a causa della loro fede.</w:t>
      </w:r>
    </w:p>
    <w:p w14:paraId="628A1975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Guidati dall’amore, sono pronti a morire per Te.</w:t>
      </w:r>
    </w:p>
    <w:p w14:paraId="66FF8128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Poiché Tu sei l’Amore stesso.</w:t>
      </w:r>
    </w:p>
    <w:p w14:paraId="730ACBB2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Ti preghiamo, accoglili presso di Te.</w:t>
      </w:r>
    </w:p>
    <w:p w14:paraId="003568A6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Signore, Ti affidiamo anche i loro persecutori:</w:t>
      </w:r>
    </w:p>
    <w:p w14:paraId="1BFC5AE2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Apri il loro cuore alla sofferenza che arrecano agli altri.</w:t>
      </w:r>
    </w:p>
    <w:p w14:paraId="3B375AE2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Fa che Ti riconoscano nelle vittime del loro agire</w:t>
      </w:r>
    </w:p>
    <w:p w14:paraId="55A65C9A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e guidali sul cammino della conversione.</w:t>
      </w:r>
    </w:p>
    <w:p w14:paraId="6A3B6B3E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Beata Vergine Maria, con la spada nel cuore hai unito,</w:t>
      </w:r>
    </w:p>
    <w:p w14:paraId="048E0790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con Gesù hai sconfitto il male.</w:t>
      </w:r>
    </w:p>
    <w:p w14:paraId="57C4D137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Chiedi per noi lo spirito di fortezza, perché ci liberi</w:t>
      </w:r>
    </w:p>
    <w:p w14:paraId="349B03C6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dalla paura, dalla codardia e dallo scoraggiamento,</w:t>
      </w:r>
    </w:p>
    <w:p w14:paraId="39EC7FC6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affinché rinnovi la nostra fede e</w:t>
      </w:r>
    </w:p>
    <w:p w14:paraId="40EE954A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risvegli in noi il coraggio di riconoscere in ogni tribolazione,</w:t>
      </w:r>
    </w:p>
    <w:p w14:paraId="1BE200DE" w14:textId="77777777" w:rsidR="00C061DE" w:rsidRP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it-CH"/>
        </w:rPr>
      </w:pPr>
      <w:r w:rsidRPr="00C061DE">
        <w:rPr>
          <w:rFonts w:eastAsiaTheme="minorHAnsi"/>
          <w:color w:val="000000"/>
          <w:sz w:val="19"/>
          <w:szCs w:val="19"/>
          <w:lang w:val="it-CH"/>
        </w:rPr>
        <w:t>che Cristo è il Signore.</w:t>
      </w:r>
    </w:p>
    <w:p w14:paraId="4847F4FA" w14:textId="77777777" w:rsid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de-CH"/>
        </w:rPr>
      </w:pPr>
      <w:r>
        <w:rPr>
          <w:rFonts w:eastAsiaTheme="minorHAnsi"/>
          <w:color w:val="000000"/>
          <w:sz w:val="19"/>
          <w:szCs w:val="19"/>
          <w:lang w:val="de-CH"/>
        </w:rPr>
        <w:t>Amen.</w:t>
      </w:r>
    </w:p>
    <w:p w14:paraId="0B8DFABB" w14:textId="77777777" w:rsidR="00C061DE" w:rsidRDefault="00C061DE" w:rsidP="00C061DE">
      <w:pPr>
        <w:widowControl/>
        <w:adjustRightInd w:val="0"/>
        <w:ind w:left="273" w:firstLine="720"/>
        <w:rPr>
          <w:rFonts w:eastAsiaTheme="minorHAnsi"/>
          <w:color w:val="000000"/>
          <w:sz w:val="14"/>
          <w:szCs w:val="14"/>
          <w:lang w:val="de-CH"/>
        </w:rPr>
      </w:pPr>
      <w:r>
        <w:rPr>
          <w:rFonts w:eastAsiaTheme="minorHAnsi"/>
          <w:color w:val="000000"/>
          <w:sz w:val="14"/>
          <w:szCs w:val="14"/>
          <w:lang w:val="de-CH"/>
        </w:rPr>
        <w:t>(</w:t>
      </w:r>
      <w:proofErr w:type="spellStart"/>
      <w:r>
        <w:rPr>
          <w:rFonts w:eastAsiaTheme="minorHAnsi"/>
          <w:color w:val="000000"/>
          <w:sz w:val="14"/>
          <w:szCs w:val="14"/>
          <w:lang w:val="de-CH"/>
        </w:rPr>
        <w:t>anonimo</w:t>
      </w:r>
      <w:proofErr w:type="spellEnd"/>
      <w:r>
        <w:rPr>
          <w:rFonts w:eastAsiaTheme="minorHAnsi"/>
          <w:color w:val="000000"/>
          <w:sz w:val="14"/>
          <w:szCs w:val="14"/>
          <w:lang w:val="de-CH"/>
        </w:rPr>
        <w:t>)</w:t>
      </w:r>
    </w:p>
    <w:p w14:paraId="7B2AEE90" w14:textId="4B1D7327" w:rsidR="00CE6DDB" w:rsidRPr="004F28DD" w:rsidRDefault="00CE6DDB" w:rsidP="00C061DE">
      <w:pPr>
        <w:widowControl/>
        <w:adjustRightInd w:val="0"/>
        <w:ind w:left="273" w:firstLine="720"/>
        <w:rPr>
          <w:rFonts w:eastAsiaTheme="minorHAnsi"/>
          <w:color w:val="000000"/>
          <w:sz w:val="19"/>
          <w:szCs w:val="19"/>
          <w:lang w:val="fr-CH"/>
        </w:rPr>
      </w:pPr>
    </w:p>
    <w:sectPr w:rsidR="00CE6DDB" w:rsidRPr="004F28DD" w:rsidSect="00C061DE">
      <w:type w:val="continuous"/>
      <w:pgSz w:w="11910" w:h="16840"/>
      <w:pgMar w:top="284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vertMT-Bold">
    <w:panose1 w:val="020208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4F28DD"/>
    <w:rsid w:val="006E7980"/>
    <w:rsid w:val="009244B4"/>
    <w:rsid w:val="00C061DE"/>
    <w:rsid w:val="00CE6DDB"/>
    <w:rsid w:val="00D43C70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2023-06-05T08:53:00Z</dcterms:created>
  <dcterms:modified xsi:type="dcterms:W3CDTF">2023-06-05T08:53:00Z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